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5" w:rsidRDefault="00715535"/>
    <w:p w:rsidR="00715535" w:rsidRPr="006C7E09" w:rsidRDefault="00CB6039" w:rsidP="006C7E09">
      <w:pPr>
        <w:pStyle w:val="AnsmannStichpunkte"/>
      </w:pPr>
      <w:r w:rsidRPr="006C7E09">
        <w:rPr>
          <w:noProof/>
          <w:lang w:val="fr-FR"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1816100</wp:posOffset>
            </wp:positionV>
            <wp:extent cx="2432050" cy="2773680"/>
            <wp:effectExtent l="0" t="0" r="6350" b="762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2050" cy="277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C7E09">
        <w:rPr>
          <w:noProof/>
          <w:lang w:val="fr-FR"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226695</wp:posOffset>
            </wp:positionV>
            <wp:extent cx="6121400" cy="1508760"/>
            <wp:effectExtent l="0" t="0" r="0" b="0"/>
            <wp:wrapNone/>
            <wp:docPr id="2" name="Grafik 2" descr="M:\Produkte\__data-in Pictures\1_noch freistellen\1700-0038_HC-Powerbank_5200_Display\Neuer Ordner\1700-0038_bu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M:\Produkte\__data-in Pictures\1_noch freistellen\1700-0038_HC-Powerbank_5200_Display\Neuer Ordner\1700-0038_bu_web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14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C7E09">
        <w:rPr>
          <w:noProof/>
          <w:lang w:val="fr-FR"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2585720</wp:posOffset>
            </wp:positionV>
            <wp:extent cx="756285" cy="1123950"/>
            <wp:effectExtent l="6668" t="0" r="0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75628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C7E09">
        <w:rPr>
          <w:noProof/>
          <w:lang w:val="fr-FR"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2592070</wp:posOffset>
            </wp:positionV>
            <wp:extent cx="2307590" cy="1262380"/>
            <wp:effectExtent l="0" t="0" r="0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7590" cy="126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715535" w:rsidRPr="00715535" w:rsidRDefault="00715535" w:rsidP="00715535"/>
    <w:p w:rsidR="00371DC5" w:rsidRDefault="00371DC5" w:rsidP="00234E90"/>
    <w:p w:rsidR="00371DC5" w:rsidRPr="00371DC5" w:rsidRDefault="00371DC5" w:rsidP="00371DC5"/>
    <w:p w:rsidR="00371DC5" w:rsidRPr="00371DC5" w:rsidRDefault="00371DC5" w:rsidP="00371DC5"/>
    <w:p w:rsidR="00371DC5" w:rsidRPr="00371DC5" w:rsidRDefault="00371DC5" w:rsidP="00371DC5"/>
    <w:p w:rsidR="00371DC5" w:rsidRPr="00371DC5" w:rsidRDefault="00371DC5" w:rsidP="00371DC5"/>
    <w:p w:rsidR="00371DC5" w:rsidRPr="00371DC5" w:rsidRDefault="00371DC5" w:rsidP="00371DC5"/>
    <w:p w:rsidR="00371DC5" w:rsidRDefault="00371DC5" w:rsidP="00371DC5"/>
    <w:p w:rsidR="00737D5A" w:rsidRDefault="00371DC5" w:rsidP="00371DC5">
      <w:pPr>
        <w:tabs>
          <w:tab w:val="left" w:pos="3987"/>
        </w:tabs>
      </w:pPr>
      <w:r>
        <w:tab/>
      </w:r>
    </w:p>
    <w:p w:rsidR="00371DC5" w:rsidRDefault="00371DC5" w:rsidP="00371DC5">
      <w:pPr>
        <w:tabs>
          <w:tab w:val="left" w:pos="3987"/>
        </w:tabs>
      </w:pPr>
    </w:p>
    <w:p w:rsidR="00371DC5" w:rsidRDefault="00371DC5" w:rsidP="00371DC5">
      <w:pPr>
        <w:tabs>
          <w:tab w:val="left" w:pos="3987"/>
        </w:tabs>
      </w:pPr>
    </w:p>
    <w:p w:rsidR="00371DC5" w:rsidRDefault="00371DC5" w:rsidP="00371DC5">
      <w:pPr>
        <w:tabs>
          <w:tab w:val="left" w:pos="3987"/>
        </w:tabs>
      </w:pPr>
    </w:p>
    <w:p w:rsidR="00DE18CA" w:rsidRDefault="00DE18CA" w:rsidP="00371DC5">
      <w:pPr>
        <w:tabs>
          <w:tab w:val="left" w:pos="3987"/>
        </w:tabs>
      </w:pPr>
    </w:p>
    <w:p w:rsidR="00371DC5" w:rsidRDefault="00FC142F" w:rsidP="00371DC5">
      <w:pPr>
        <w:tabs>
          <w:tab w:val="left" w:pos="3987"/>
        </w:tabs>
      </w:pPr>
      <w:r>
        <w:rPr>
          <w:noProof/>
          <w:lang w:val="fr-FR" w:eastAsia="fr-FR"/>
        </w:rPr>
        <w:pict>
          <v:rect id="Rechteck 14" o:spid="_x0000_s1026" style="position:absolute;margin-left:-1in;margin-top:10.95pt;width:60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" fillcolor="black [3213]" stroked="f"/>
        </w:pict>
      </w:r>
    </w:p>
    <w:p w:rsidR="00371DC5" w:rsidRDefault="00371DC5" w:rsidP="00371DC5">
      <w:pPr>
        <w:tabs>
          <w:tab w:val="left" w:pos="3987"/>
        </w:tabs>
      </w:pPr>
    </w:p>
    <w:p w:rsidR="00DE18CA" w:rsidRPr="00B2383C" w:rsidRDefault="00A20346" w:rsidP="00DE18CA">
      <w:pPr>
        <w:autoSpaceDE w:val="0"/>
        <w:autoSpaceDN w:val="0"/>
        <w:adjustRightInd w:val="0"/>
        <w:spacing w:line="360" w:lineRule="auto"/>
        <w:ind w:left="-567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</w:t>
      </w:r>
      <w:r w:rsidR="00121C8D">
        <w:rPr>
          <w:rFonts w:cs="Arial"/>
          <w:b/>
          <w:sz w:val="18"/>
          <w:szCs w:val="18"/>
        </w:rPr>
        <w:t>y</w:t>
      </w:r>
      <w:r>
        <w:rPr>
          <w:rFonts w:cs="Arial"/>
          <w:b/>
          <w:sz w:val="18"/>
          <w:szCs w:val="18"/>
        </w:rPr>
        <w:t>C</w:t>
      </w:r>
      <w:r w:rsidR="00121C8D">
        <w:rPr>
          <w:rFonts w:cs="Arial"/>
          <w:b/>
          <w:sz w:val="18"/>
          <w:szCs w:val="18"/>
        </w:rPr>
        <w:t>ell</w:t>
      </w:r>
      <w:r w:rsidR="00121C8D" w:rsidRPr="00B2383C">
        <w:rPr>
          <w:rFonts w:cs="Arial"/>
          <w:b/>
          <w:sz w:val="18"/>
          <w:szCs w:val="18"/>
        </w:rPr>
        <w:t>Powerbank</w:t>
      </w:r>
      <w:r w:rsidR="00BC73E3" w:rsidRPr="00B2383C">
        <w:rPr>
          <w:rFonts w:cs="Arial"/>
          <w:b/>
          <w:sz w:val="18"/>
          <w:szCs w:val="18"/>
        </w:rPr>
        <w:t xml:space="preserve"> 5</w:t>
      </w:r>
      <w:r w:rsidRPr="00B2383C">
        <w:rPr>
          <w:rFonts w:cs="Arial"/>
          <w:b/>
          <w:sz w:val="18"/>
          <w:szCs w:val="18"/>
        </w:rPr>
        <w:t>200</w:t>
      </w:r>
    </w:p>
    <w:p w:rsidR="00E674BF" w:rsidRPr="00D1390B" w:rsidRDefault="00E674BF" w:rsidP="00E674BF">
      <w:pPr>
        <w:pStyle w:val="AnsmannStichpunkte"/>
        <w:numPr>
          <w:ilvl w:val="0"/>
          <w:numId w:val="4"/>
        </w:numPr>
        <w:ind w:left="-284" w:hanging="218"/>
        <w:rPr>
          <w:lang w:val="fr-FR"/>
        </w:rPr>
      </w:pPr>
      <w:r w:rsidRPr="00D1390B">
        <w:rPr>
          <w:lang w:val="fr-FR"/>
        </w:rPr>
        <w:t xml:space="preserve">Réserve d’énergie - Rechargeable et Mobile – design attractif </w:t>
      </w:r>
      <w:r>
        <w:rPr>
          <w:lang w:val="fr-FR"/>
        </w:rPr>
        <w:t xml:space="preserve">– Possède également la fonction petite lampe à LED </w:t>
      </w:r>
    </w:p>
    <w:p w:rsidR="00E674BF" w:rsidRPr="00D1390B" w:rsidRDefault="00E674BF" w:rsidP="00E674BF">
      <w:pPr>
        <w:pStyle w:val="AnsmannStichpunkte"/>
        <w:numPr>
          <w:ilvl w:val="0"/>
          <w:numId w:val="4"/>
        </w:numPr>
        <w:ind w:left="-284" w:hanging="218"/>
        <w:rPr>
          <w:lang w:val="fr-FR"/>
        </w:rPr>
      </w:pPr>
      <w:r w:rsidRPr="00D1390B">
        <w:rPr>
          <w:lang w:val="fr-FR"/>
        </w:rPr>
        <w:t>Compact</w:t>
      </w:r>
      <w:r>
        <w:rPr>
          <w:lang w:val="fr-FR"/>
        </w:rPr>
        <w:t xml:space="preserve"> et p</w:t>
      </w:r>
      <w:r w:rsidRPr="00D1390B">
        <w:rPr>
          <w:lang w:val="fr-FR"/>
        </w:rPr>
        <w:t>etit – source d’énergie idéale en voiture, dans l’avion, en voyage, en randonnées, vélos etc</w:t>
      </w:r>
      <w:r>
        <w:rPr>
          <w:lang w:val="fr-FR"/>
        </w:rPr>
        <w:t>…</w:t>
      </w:r>
    </w:p>
    <w:p w:rsidR="00E674BF" w:rsidRPr="00D1390B" w:rsidRDefault="00E674BF" w:rsidP="00E674BF">
      <w:pPr>
        <w:pStyle w:val="AnsmannStichpunkte"/>
        <w:numPr>
          <w:ilvl w:val="0"/>
          <w:numId w:val="4"/>
        </w:numPr>
        <w:ind w:left="-284" w:hanging="218"/>
        <w:rPr>
          <w:lang w:val="fr-FR"/>
        </w:rPr>
      </w:pPr>
      <w:r w:rsidRPr="00D1390B">
        <w:rPr>
          <w:lang w:val="fr-FR"/>
        </w:rPr>
        <w:t xml:space="preserve">Compatible avec de nombreux smartphones (iPhone 4/4S/5/5S, Samsung S2/S3/S4/S5, etc.) iPod, </w:t>
      </w:r>
      <w:r>
        <w:rPr>
          <w:lang w:val="fr-FR"/>
        </w:rPr>
        <w:t xml:space="preserve">appareils photos, </w:t>
      </w:r>
      <w:r w:rsidRPr="00D1390B">
        <w:rPr>
          <w:lang w:val="fr-FR"/>
        </w:rPr>
        <w:t>cameras, MP3, MP4 etc.</w:t>
      </w:r>
    </w:p>
    <w:p w:rsidR="00E674BF" w:rsidRPr="00D1390B" w:rsidRDefault="00E674BF" w:rsidP="00E674BF">
      <w:pPr>
        <w:pStyle w:val="AnsmannStichpunkte"/>
        <w:numPr>
          <w:ilvl w:val="0"/>
          <w:numId w:val="4"/>
        </w:numPr>
        <w:ind w:left="-284" w:hanging="218"/>
        <w:rPr>
          <w:lang w:val="fr-FR"/>
        </w:rPr>
      </w:pPr>
      <w:r w:rsidRPr="00E1764E">
        <w:rPr>
          <w:lang w:val="fr-FR"/>
        </w:rPr>
        <w:t>Incl.</w:t>
      </w:r>
      <w:r w:rsidRPr="00D1390B">
        <w:rPr>
          <w:rStyle w:val="a-list-item"/>
          <w:rFonts w:eastAsia="Times New Roman" w:cs="Times New Roman"/>
          <w:lang w:val="fr-FR"/>
        </w:rPr>
        <w:t>Cable “USB à Micro-USB”</w:t>
      </w:r>
    </w:p>
    <w:p w:rsidR="00E674BF" w:rsidRPr="00E674BF" w:rsidRDefault="00E674BF" w:rsidP="00995426">
      <w:pPr>
        <w:pStyle w:val="AnsmannStichpunkte"/>
        <w:numPr>
          <w:ilvl w:val="0"/>
          <w:numId w:val="4"/>
        </w:numPr>
        <w:ind w:left="-284" w:hanging="218"/>
        <w:rPr>
          <w:lang w:val="fr-FR"/>
        </w:rPr>
      </w:pPr>
      <w:r w:rsidRPr="00E674BF">
        <w:rPr>
          <w:lang w:val="fr-FR"/>
        </w:rPr>
        <w:t>Circuit de protection intégré pour éviter les courtcircuits, la surcharge et la surdécharge – charge et décharge sont ainsi protégées.</w:t>
      </w:r>
    </w:p>
    <w:p w:rsidR="00B2383C" w:rsidRPr="00576D45" w:rsidRDefault="00DD4ECC" w:rsidP="00B2383C">
      <w:pPr>
        <w:pStyle w:val="AnsmannStichpunkte"/>
        <w:numPr>
          <w:ilvl w:val="0"/>
          <w:numId w:val="4"/>
        </w:numPr>
        <w:ind w:left="-284" w:hanging="218"/>
        <w:rPr>
          <w:lang w:val="en-US"/>
        </w:rPr>
      </w:pPr>
      <w:r>
        <w:rPr>
          <w:lang w:val="en-US"/>
        </w:rPr>
        <w:t>C</w:t>
      </w:r>
      <w:r w:rsidR="00B2383C" w:rsidRPr="00576D45">
        <w:rPr>
          <w:lang w:val="en-US"/>
        </w:rPr>
        <w:t>apacit</w:t>
      </w:r>
      <w:r w:rsidR="00E674BF">
        <w:rPr>
          <w:lang w:val="en-US"/>
        </w:rPr>
        <w:t>é</w:t>
      </w:r>
      <w:r w:rsidR="00B2383C" w:rsidRPr="00576D45">
        <w:rPr>
          <w:lang w:val="en-US"/>
        </w:rPr>
        <w:t>: 5200mAh / 19.2Wh</w:t>
      </w:r>
    </w:p>
    <w:p w:rsidR="00B2383C" w:rsidRPr="00576D45" w:rsidRDefault="00E674BF" w:rsidP="00B2383C">
      <w:pPr>
        <w:pStyle w:val="AnsmannStichpunkte"/>
        <w:numPr>
          <w:ilvl w:val="0"/>
          <w:numId w:val="4"/>
        </w:numPr>
        <w:ind w:left="-284" w:hanging="218"/>
        <w:rPr>
          <w:lang w:val="en-US"/>
        </w:rPr>
      </w:pPr>
      <w:r>
        <w:rPr>
          <w:lang w:val="en-US"/>
        </w:rPr>
        <w:t>Sortie</w:t>
      </w:r>
      <w:r w:rsidR="00B2383C" w:rsidRPr="00576D45">
        <w:rPr>
          <w:lang w:val="en-US"/>
        </w:rPr>
        <w:t>: 5V / 1x 1000mA</w:t>
      </w:r>
    </w:p>
    <w:p w:rsidR="00B2383C" w:rsidRPr="00E674BF" w:rsidRDefault="00E674BF" w:rsidP="00B2383C">
      <w:pPr>
        <w:pStyle w:val="AnsmannStichpunkte"/>
        <w:numPr>
          <w:ilvl w:val="0"/>
          <w:numId w:val="4"/>
        </w:numPr>
        <w:ind w:left="-284" w:hanging="218"/>
        <w:rPr>
          <w:lang w:val="fr-FR"/>
        </w:rPr>
      </w:pPr>
      <w:r w:rsidRPr="00E674BF">
        <w:rPr>
          <w:lang w:val="fr-FR"/>
        </w:rPr>
        <w:t xml:space="preserve">En blister – livres en présentoir de 20 </w:t>
      </w:r>
      <w:r w:rsidR="00B2383C" w:rsidRPr="00E674BF">
        <w:rPr>
          <w:lang w:val="fr-FR"/>
        </w:rPr>
        <w:t>(</w:t>
      </w:r>
      <w:r w:rsidRPr="00E674BF">
        <w:rPr>
          <w:lang w:val="fr-FR"/>
        </w:rPr>
        <w:t>4 couleurs assorties : noir/blanc/vert et orange)</w:t>
      </w:r>
    </w:p>
    <w:p w:rsidR="00DE18CA" w:rsidRPr="00E674BF" w:rsidRDefault="00FC142F" w:rsidP="00DE18CA">
      <w:pPr>
        <w:tabs>
          <w:tab w:val="left" w:pos="3987"/>
        </w:tabs>
        <w:ind w:left="-567"/>
        <w:rPr>
          <w:lang w:val="fr-FR"/>
        </w:rPr>
      </w:pPr>
      <w:r>
        <w:rPr>
          <w:noProof/>
          <w:lang w:val="fr-FR" w:eastAsia="fr-FR"/>
        </w:rPr>
        <w:pict>
          <v:line id="Gerade Verbindung 25" o:spid="_x0000_s1027" style="position:absolute;left:0;text-align:left;z-index:251680768;visibility:visible;mso-width-relative:margin" from="-36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" o:allowoverlap="f" strokecolor="black [3213]" strokeweight="2pt"/>
        </w:pict>
      </w:r>
    </w:p>
    <w:p w:rsidR="002D5CD8" w:rsidRPr="00B6300C" w:rsidRDefault="002D5CD8" w:rsidP="002D5CD8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18"/>
          <w:szCs w:val="18"/>
          <w:lang w:val="fr-FR"/>
        </w:rPr>
      </w:pPr>
      <w:r w:rsidRPr="00B6300C">
        <w:rPr>
          <w:b/>
          <w:bCs/>
          <w:sz w:val="18"/>
          <w:szCs w:val="18"/>
          <w:lang w:val="fr-FR"/>
        </w:rPr>
        <w:t>INFORMATION</w:t>
      </w:r>
    </w:p>
    <w:p w:rsidR="002D5CD8" w:rsidRPr="00B6300C" w:rsidRDefault="002D5CD8" w:rsidP="002D5CD8">
      <w:pPr>
        <w:ind w:left="-567"/>
        <w:rPr>
          <w:b/>
          <w:sz w:val="18"/>
          <w:szCs w:val="18"/>
          <w:lang w:val="fr-FR"/>
        </w:rPr>
        <w:sectPr w:rsidR="002D5CD8" w:rsidRPr="00B6300C" w:rsidSect="00BF24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7" w:right="843" w:bottom="1134" w:left="1417" w:header="708" w:footer="708" w:gutter="0"/>
          <w:cols w:space="708"/>
          <w:docGrid w:linePitch="360"/>
        </w:sectPr>
      </w:pPr>
    </w:p>
    <w:p w:rsidR="002D5CD8" w:rsidRPr="006C7E09" w:rsidRDefault="006C7E09" w:rsidP="002D5CD8">
      <w:pPr>
        <w:ind w:left="-567"/>
        <w:rPr>
          <w:sz w:val="18"/>
          <w:szCs w:val="18"/>
          <w:lang w:val="fr-FR"/>
        </w:rPr>
      </w:pPr>
      <w:r w:rsidRPr="006C7E09">
        <w:rPr>
          <w:b/>
          <w:sz w:val="18"/>
          <w:szCs w:val="18"/>
          <w:lang w:val="fr-FR"/>
        </w:rPr>
        <w:lastRenderedPageBreak/>
        <w:t>Nom du produit :</w:t>
      </w:r>
      <w:r w:rsidR="00BC73E3" w:rsidRPr="006C7E09">
        <w:rPr>
          <w:sz w:val="18"/>
          <w:szCs w:val="18"/>
          <w:lang w:val="fr-FR"/>
        </w:rPr>
        <w:tab/>
      </w:r>
      <w:r w:rsidR="00BC73E3" w:rsidRPr="006C7E09">
        <w:rPr>
          <w:sz w:val="18"/>
          <w:szCs w:val="18"/>
          <w:lang w:val="fr-FR"/>
        </w:rPr>
        <w:tab/>
      </w:r>
      <w:r w:rsidR="00BC73E3" w:rsidRPr="006C7E09">
        <w:rPr>
          <w:sz w:val="18"/>
          <w:szCs w:val="18"/>
          <w:lang w:val="fr-FR"/>
        </w:rPr>
        <w:tab/>
        <w:t>HyCe</w:t>
      </w:r>
      <w:r w:rsidR="00F810CB" w:rsidRPr="006C7E09">
        <w:rPr>
          <w:sz w:val="18"/>
          <w:szCs w:val="18"/>
          <w:lang w:val="fr-FR"/>
        </w:rPr>
        <w:t>l</w:t>
      </w:r>
      <w:r w:rsidR="00BC73E3" w:rsidRPr="006C7E09">
        <w:rPr>
          <w:sz w:val="18"/>
          <w:szCs w:val="18"/>
          <w:lang w:val="fr-FR"/>
        </w:rPr>
        <w:t>l</w:t>
      </w:r>
      <w:r w:rsidR="00F810CB" w:rsidRPr="006C7E09">
        <w:rPr>
          <w:sz w:val="18"/>
          <w:szCs w:val="18"/>
          <w:lang w:val="fr-FR"/>
        </w:rPr>
        <w:t>-</w:t>
      </w:r>
      <w:r w:rsidR="00BC73E3" w:rsidRPr="006C7E09">
        <w:rPr>
          <w:sz w:val="18"/>
          <w:szCs w:val="18"/>
          <w:lang w:val="fr-FR"/>
        </w:rPr>
        <w:t>Powerbank 5</w:t>
      </w:r>
      <w:r w:rsidR="00121C8D" w:rsidRPr="006C7E09">
        <w:rPr>
          <w:sz w:val="18"/>
          <w:szCs w:val="18"/>
          <w:lang w:val="fr-FR"/>
        </w:rPr>
        <w:t>200</w:t>
      </w:r>
    </w:p>
    <w:p w:rsidR="002D5CD8" w:rsidRPr="00B6300C" w:rsidRDefault="006C7E09" w:rsidP="002D5CD8">
      <w:pPr>
        <w:ind w:left="-567"/>
        <w:rPr>
          <w:sz w:val="18"/>
          <w:szCs w:val="18"/>
          <w:lang w:val="fr-FR"/>
        </w:rPr>
      </w:pPr>
      <w:r w:rsidRPr="00B6300C">
        <w:rPr>
          <w:b/>
          <w:sz w:val="18"/>
          <w:szCs w:val="18"/>
          <w:lang w:val="fr-FR"/>
        </w:rPr>
        <w:t xml:space="preserve">Référence : </w:t>
      </w:r>
      <w:r w:rsidRPr="00B6300C">
        <w:rPr>
          <w:b/>
          <w:sz w:val="18"/>
          <w:szCs w:val="18"/>
          <w:lang w:val="fr-FR"/>
        </w:rPr>
        <w:tab/>
      </w:r>
      <w:r w:rsidRPr="00B6300C">
        <w:rPr>
          <w:b/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2D5CD8" w:rsidRPr="00B6300C">
        <w:rPr>
          <w:sz w:val="18"/>
          <w:szCs w:val="18"/>
          <w:lang w:val="fr-FR"/>
        </w:rPr>
        <w:t>1</w:t>
      </w:r>
      <w:r w:rsidR="00121C8D" w:rsidRPr="00B6300C">
        <w:rPr>
          <w:sz w:val="18"/>
          <w:szCs w:val="18"/>
          <w:lang w:val="fr-FR"/>
        </w:rPr>
        <w:t>7</w:t>
      </w:r>
      <w:r w:rsidR="002D5CD8" w:rsidRPr="00B6300C">
        <w:rPr>
          <w:sz w:val="18"/>
          <w:szCs w:val="18"/>
          <w:lang w:val="fr-FR"/>
        </w:rPr>
        <w:t>00-</w:t>
      </w:r>
      <w:r w:rsidR="00BC73E3" w:rsidRPr="00B6300C">
        <w:rPr>
          <w:sz w:val="18"/>
          <w:szCs w:val="18"/>
          <w:lang w:val="fr-FR"/>
        </w:rPr>
        <w:t>0038</w:t>
      </w:r>
    </w:p>
    <w:p w:rsidR="002D5CD8" w:rsidRPr="00B6300C" w:rsidRDefault="006C7E09" w:rsidP="002D5CD8">
      <w:pPr>
        <w:ind w:left="-567"/>
        <w:rPr>
          <w:sz w:val="18"/>
          <w:szCs w:val="18"/>
          <w:lang w:val="fr-FR"/>
        </w:rPr>
      </w:pPr>
      <w:r w:rsidRPr="00B6300C">
        <w:rPr>
          <w:b/>
          <w:sz w:val="18"/>
          <w:szCs w:val="18"/>
          <w:lang w:val="fr-FR"/>
        </w:rPr>
        <w:t>GEN</w:t>
      </w:r>
      <w:r w:rsidR="002D5CD8" w:rsidRPr="00B6300C">
        <w:rPr>
          <w:b/>
          <w:sz w:val="18"/>
          <w:szCs w:val="18"/>
          <w:lang w:val="fr-FR"/>
        </w:rPr>
        <w:t>-Code:</w:t>
      </w:r>
      <w:r w:rsidR="00121C8D" w:rsidRPr="00B6300C">
        <w:rPr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1A51D0" w:rsidRPr="00B6300C">
        <w:rPr>
          <w:sz w:val="18"/>
          <w:szCs w:val="18"/>
          <w:lang w:val="fr-FR"/>
        </w:rPr>
        <w:t>4013674059218</w:t>
      </w:r>
    </w:p>
    <w:p w:rsidR="002D5CD8" w:rsidRPr="00B6300C" w:rsidRDefault="003C489D" w:rsidP="002D5CD8">
      <w:pPr>
        <w:ind w:left="-567"/>
        <w:rPr>
          <w:sz w:val="18"/>
          <w:szCs w:val="18"/>
          <w:lang w:val="fr-FR"/>
        </w:rPr>
      </w:pPr>
      <w:r w:rsidRPr="00B6300C">
        <w:rPr>
          <w:b/>
          <w:sz w:val="18"/>
          <w:szCs w:val="18"/>
          <w:lang w:val="fr-FR"/>
        </w:rPr>
        <w:t>Accessories inc</w:t>
      </w:r>
      <w:r w:rsidR="002D5CD8" w:rsidRPr="00B6300C">
        <w:rPr>
          <w:b/>
          <w:sz w:val="18"/>
          <w:szCs w:val="18"/>
          <w:lang w:val="fr-FR"/>
        </w:rPr>
        <w:t>l.:</w:t>
      </w:r>
      <w:r w:rsidR="002D5CD8" w:rsidRPr="00B6300C">
        <w:rPr>
          <w:b/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</w:r>
      <w:r w:rsidR="00121C8D" w:rsidRPr="00B6300C">
        <w:rPr>
          <w:sz w:val="18"/>
          <w:szCs w:val="18"/>
          <w:lang w:val="fr-FR"/>
        </w:rPr>
        <w:tab/>
        <w:t xml:space="preserve">USB </w:t>
      </w:r>
      <w:r w:rsidRPr="00B6300C">
        <w:rPr>
          <w:sz w:val="18"/>
          <w:szCs w:val="18"/>
          <w:lang w:val="fr-FR"/>
        </w:rPr>
        <w:t>to</w:t>
      </w:r>
      <w:r w:rsidR="00121C8D" w:rsidRPr="00B6300C">
        <w:rPr>
          <w:sz w:val="18"/>
          <w:szCs w:val="18"/>
          <w:lang w:val="fr-FR"/>
        </w:rPr>
        <w:t xml:space="preserve"> Micro</w:t>
      </w:r>
      <w:r w:rsidR="00F810CB" w:rsidRPr="00B6300C">
        <w:rPr>
          <w:sz w:val="18"/>
          <w:szCs w:val="18"/>
          <w:lang w:val="fr-FR"/>
        </w:rPr>
        <w:t>-</w:t>
      </w:r>
      <w:r w:rsidR="00121C8D" w:rsidRPr="00B6300C">
        <w:rPr>
          <w:sz w:val="18"/>
          <w:szCs w:val="18"/>
          <w:lang w:val="fr-FR"/>
        </w:rPr>
        <w:t>USB</w:t>
      </w:r>
      <w:r w:rsidR="00F810CB" w:rsidRPr="00B6300C">
        <w:rPr>
          <w:sz w:val="18"/>
          <w:szCs w:val="18"/>
          <w:lang w:val="fr-FR"/>
        </w:rPr>
        <w:t>-</w:t>
      </w:r>
      <w:r w:rsidRPr="00B6300C">
        <w:rPr>
          <w:sz w:val="18"/>
          <w:szCs w:val="18"/>
          <w:lang w:val="fr-FR"/>
        </w:rPr>
        <w:t>cable</w:t>
      </w:r>
    </w:p>
    <w:p w:rsidR="002D5CD8" w:rsidRPr="006C7E09" w:rsidRDefault="003C489D" w:rsidP="002D5CD8">
      <w:pPr>
        <w:ind w:left="-567"/>
        <w:rPr>
          <w:sz w:val="18"/>
          <w:szCs w:val="18"/>
          <w:lang w:val="fr-FR"/>
        </w:rPr>
      </w:pPr>
      <w:r w:rsidRPr="006C7E09">
        <w:rPr>
          <w:b/>
          <w:sz w:val="18"/>
          <w:szCs w:val="18"/>
          <w:lang w:val="fr-FR"/>
        </w:rPr>
        <w:t>Produ</w:t>
      </w:r>
      <w:r w:rsidR="006C7E09" w:rsidRPr="006C7E09">
        <w:rPr>
          <w:b/>
          <w:sz w:val="18"/>
          <w:szCs w:val="18"/>
          <w:lang w:val="fr-FR"/>
        </w:rPr>
        <w:t>i</w:t>
      </w:r>
      <w:r w:rsidR="002D5CD8" w:rsidRPr="006C7E09">
        <w:rPr>
          <w:b/>
          <w:sz w:val="18"/>
          <w:szCs w:val="18"/>
          <w:lang w:val="fr-FR"/>
        </w:rPr>
        <w:t>t:</w:t>
      </w:r>
      <w:r w:rsidR="002D5CD8" w:rsidRPr="006C7E09">
        <w:rPr>
          <w:b/>
          <w:sz w:val="18"/>
          <w:szCs w:val="18"/>
          <w:lang w:val="fr-FR"/>
        </w:rPr>
        <w:tab/>
      </w:r>
      <w:r w:rsidR="00BC73E3" w:rsidRPr="006C7E09">
        <w:rPr>
          <w:sz w:val="18"/>
          <w:szCs w:val="18"/>
          <w:lang w:val="fr-FR"/>
        </w:rPr>
        <w:tab/>
      </w:r>
      <w:r w:rsidR="00BC73E3" w:rsidRPr="006C7E09">
        <w:rPr>
          <w:sz w:val="18"/>
          <w:szCs w:val="18"/>
          <w:lang w:val="fr-FR"/>
        </w:rPr>
        <w:tab/>
      </w:r>
      <w:r w:rsidR="00BC73E3" w:rsidRPr="006C7E09">
        <w:rPr>
          <w:sz w:val="18"/>
          <w:szCs w:val="18"/>
          <w:lang w:val="fr-FR"/>
        </w:rPr>
        <w:tab/>
      </w:r>
      <w:r w:rsidR="00BC73E3" w:rsidRPr="006C7E09">
        <w:rPr>
          <w:sz w:val="18"/>
          <w:szCs w:val="18"/>
          <w:lang w:val="fr-FR"/>
        </w:rPr>
        <w:tab/>
      </w:r>
      <w:r w:rsidR="00BC73E3" w:rsidRPr="006C7E09">
        <w:rPr>
          <w:sz w:val="18"/>
          <w:szCs w:val="18"/>
          <w:lang w:val="fr-FR"/>
        </w:rPr>
        <w:tab/>
      </w:r>
      <w:r w:rsidR="00147AA6" w:rsidRPr="006C7E09">
        <w:rPr>
          <w:sz w:val="18"/>
          <w:szCs w:val="18"/>
          <w:lang w:val="fr-FR"/>
        </w:rPr>
        <w:t>97 x 44 x 20mm / 126g</w:t>
      </w:r>
    </w:p>
    <w:p w:rsidR="002D5CD8" w:rsidRPr="006C7E09" w:rsidRDefault="003C489D" w:rsidP="002D5CD8">
      <w:pPr>
        <w:ind w:left="-567"/>
        <w:rPr>
          <w:sz w:val="18"/>
          <w:szCs w:val="18"/>
          <w:lang w:val="fr-FR"/>
        </w:rPr>
      </w:pPr>
      <w:r w:rsidRPr="006C7E09">
        <w:rPr>
          <w:b/>
          <w:sz w:val="18"/>
          <w:szCs w:val="18"/>
          <w:lang w:val="fr-FR"/>
        </w:rPr>
        <w:t>Packing</w:t>
      </w:r>
      <w:r w:rsidR="00121C8D" w:rsidRPr="006C7E09">
        <w:rPr>
          <w:b/>
          <w:sz w:val="18"/>
          <w:szCs w:val="18"/>
          <w:lang w:val="fr-FR"/>
        </w:rPr>
        <w:t xml:space="preserve"> + Produ</w:t>
      </w:r>
      <w:r w:rsidR="006C7E09" w:rsidRPr="006C7E09">
        <w:rPr>
          <w:b/>
          <w:sz w:val="18"/>
          <w:szCs w:val="18"/>
          <w:lang w:val="fr-FR"/>
        </w:rPr>
        <w:t>i</w:t>
      </w:r>
      <w:r w:rsidR="00121C8D" w:rsidRPr="006C7E09">
        <w:rPr>
          <w:b/>
          <w:sz w:val="18"/>
          <w:szCs w:val="18"/>
          <w:lang w:val="fr-FR"/>
        </w:rPr>
        <w:t>t:</w:t>
      </w:r>
      <w:r w:rsidRPr="006C7E09">
        <w:rPr>
          <w:b/>
          <w:sz w:val="18"/>
          <w:szCs w:val="18"/>
          <w:lang w:val="fr-FR"/>
        </w:rPr>
        <w:tab/>
      </w:r>
      <w:r w:rsidR="00121C8D" w:rsidRPr="006C7E09">
        <w:rPr>
          <w:b/>
          <w:sz w:val="18"/>
          <w:szCs w:val="18"/>
          <w:lang w:val="fr-FR"/>
        </w:rPr>
        <w:tab/>
      </w:r>
      <w:r w:rsidR="00121C8D" w:rsidRPr="006C7E09">
        <w:rPr>
          <w:b/>
          <w:sz w:val="18"/>
          <w:szCs w:val="18"/>
          <w:lang w:val="fr-FR"/>
        </w:rPr>
        <w:tab/>
      </w:r>
      <w:r w:rsidR="00147AA6" w:rsidRPr="006C7E09">
        <w:rPr>
          <w:sz w:val="18"/>
          <w:szCs w:val="18"/>
          <w:lang w:val="fr-FR"/>
        </w:rPr>
        <w:t>192 x 54 x 29mm / 159g</w:t>
      </w:r>
    </w:p>
    <w:p w:rsidR="002D5CD8" w:rsidRPr="006C7E09" w:rsidRDefault="006C7E09" w:rsidP="002D5CD8">
      <w:pPr>
        <w:ind w:left="-567"/>
        <w:rPr>
          <w:sz w:val="18"/>
          <w:szCs w:val="18"/>
          <w:lang w:val="fr-FR"/>
        </w:rPr>
      </w:pPr>
      <w:r w:rsidRPr="006C7E09">
        <w:rPr>
          <w:b/>
          <w:sz w:val="18"/>
          <w:szCs w:val="18"/>
          <w:lang w:val="fr-FR"/>
        </w:rPr>
        <w:t xml:space="preserve">Unité de vente : </w:t>
      </w:r>
      <w:r w:rsidR="003C489D" w:rsidRPr="006C7E09">
        <w:rPr>
          <w:sz w:val="18"/>
          <w:szCs w:val="18"/>
          <w:lang w:val="fr-FR"/>
        </w:rPr>
        <w:tab/>
      </w:r>
      <w:r w:rsidR="003C489D" w:rsidRPr="006C7E09">
        <w:rPr>
          <w:sz w:val="18"/>
          <w:szCs w:val="18"/>
          <w:lang w:val="fr-FR"/>
        </w:rPr>
        <w:tab/>
      </w:r>
      <w:r w:rsidR="003C489D" w:rsidRPr="006C7E09">
        <w:rPr>
          <w:sz w:val="18"/>
          <w:szCs w:val="18"/>
          <w:lang w:val="fr-FR"/>
        </w:rPr>
        <w:tab/>
      </w:r>
      <w:r w:rsidR="00121C8D" w:rsidRPr="006C7E09">
        <w:rPr>
          <w:sz w:val="18"/>
          <w:szCs w:val="18"/>
          <w:lang w:val="fr-FR"/>
        </w:rPr>
        <w:tab/>
      </w:r>
      <w:r w:rsidR="00147AA6" w:rsidRPr="006C7E09">
        <w:rPr>
          <w:sz w:val="18"/>
          <w:szCs w:val="18"/>
          <w:lang w:val="fr-FR"/>
        </w:rPr>
        <w:t>20 (232 x 155 x 198mm)</w:t>
      </w:r>
    </w:p>
    <w:p w:rsidR="00EA59CB" w:rsidRPr="006C7E09" w:rsidRDefault="00EA59CB" w:rsidP="002D5CD8">
      <w:pPr>
        <w:ind w:left="-567"/>
        <w:rPr>
          <w:b/>
          <w:sz w:val="18"/>
          <w:szCs w:val="18"/>
          <w:lang w:val="fr-FR"/>
        </w:rPr>
      </w:pPr>
    </w:p>
    <w:p w:rsidR="00EA59CB" w:rsidRPr="006C7E09" w:rsidRDefault="00EA59CB" w:rsidP="002D5CD8">
      <w:pPr>
        <w:ind w:left="-567"/>
        <w:rPr>
          <w:b/>
          <w:sz w:val="18"/>
          <w:szCs w:val="18"/>
          <w:lang w:val="fr-FR"/>
        </w:rPr>
      </w:pPr>
    </w:p>
    <w:p w:rsidR="002D5CD8" w:rsidRPr="00B6300C" w:rsidRDefault="002D5CD8" w:rsidP="002D5CD8">
      <w:pPr>
        <w:ind w:left="-567"/>
        <w:rPr>
          <w:sz w:val="18"/>
          <w:szCs w:val="18"/>
          <w:lang w:val="fr-FR"/>
        </w:rPr>
      </w:pPr>
    </w:p>
    <w:p w:rsidR="0011545D" w:rsidRPr="00B6300C" w:rsidRDefault="0011545D" w:rsidP="002D5CD8">
      <w:pPr>
        <w:ind w:left="-567"/>
        <w:rPr>
          <w:sz w:val="18"/>
          <w:szCs w:val="18"/>
          <w:lang w:val="fr-FR"/>
        </w:rPr>
      </w:pPr>
    </w:p>
    <w:p w:rsidR="002D5CD8" w:rsidRPr="00B6300C" w:rsidRDefault="002D5CD8" w:rsidP="002D5CD8">
      <w:pPr>
        <w:rPr>
          <w:sz w:val="18"/>
          <w:szCs w:val="18"/>
          <w:lang w:val="fr-FR"/>
        </w:rPr>
      </w:pPr>
    </w:p>
    <w:p w:rsidR="00B07FA3" w:rsidRPr="00B6300C" w:rsidRDefault="00B07FA3" w:rsidP="002D5CD8">
      <w:pPr>
        <w:rPr>
          <w:sz w:val="18"/>
          <w:szCs w:val="18"/>
          <w:lang w:val="fr-FR"/>
        </w:rPr>
      </w:pPr>
    </w:p>
    <w:p w:rsidR="00B07FA3" w:rsidRPr="00B6300C" w:rsidRDefault="00B07FA3" w:rsidP="002D5CD8">
      <w:pPr>
        <w:rPr>
          <w:sz w:val="18"/>
          <w:szCs w:val="18"/>
          <w:lang w:val="fr-FR"/>
        </w:rPr>
      </w:pPr>
    </w:p>
    <w:p w:rsidR="00B07FA3" w:rsidRPr="00B6300C" w:rsidRDefault="00B07FA3" w:rsidP="002D5CD8">
      <w:pPr>
        <w:rPr>
          <w:sz w:val="18"/>
          <w:szCs w:val="18"/>
          <w:lang w:val="fr-FR"/>
        </w:rPr>
      </w:pPr>
    </w:p>
    <w:p w:rsidR="00B07FA3" w:rsidRPr="00B6300C" w:rsidRDefault="00B07FA3" w:rsidP="002D5CD8">
      <w:pPr>
        <w:rPr>
          <w:sz w:val="18"/>
          <w:szCs w:val="18"/>
          <w:lang w:val="fr-FR"/>
        </w:rPr>
        <w:sectPr w:rsidR="00B07FA3" w:rsidRPr="00B6300C" w:rsidSect="00B07FA3">
          <w:type w:val="continuous"/>
          <w:pgSz w:w="11900" w:h="16840"/>
          <w:pgMar w:top="1417" w:right="1417" w:bottom="1134" w:left="1417" w:header="708" w:footer="708" w:gutter="0"/>
          <w:cols w:num="2" w:space="1134"/>
          <w:docGrid w:linePitch="360"/>
        </w:sectPr>
      </w:pPr>
    </w:p>
    <w:p w:rsidR="00371DC5" w:rsidRPr="00B6300C" w:rsidRDefault="00371DC5" w:rsidP="00371DC5">
      <w:pPr>
        <w:tabs>
          <w:tab w:val="left" w:pos="3987"/>
        </w:tabs>
        <w:rPr>
          <w:lang w:val="fr-FR"/>
        </w:rPr>
      </w:pPr>
    </w:p>
    <w:p w:rsidR="00371DC5" w:rsidRPr="00B6300C" w:rsidRDefault="00371DC5" w:rsidP="00371DC5">
      <w:pPr>
        <w:tabs>
          <w:tab w:val="left" w:pos="3987"/>
        </w:tabs>
        <w:rPr>
          <w:lang w:val="fr-FR"/>
        </w:rPr>
      </w:pPr>
    </w:p>
    <w:p w:rsidR="00A20346" w:rsidRPr="00B6300C" w:rsidRDefault="00A20346" w:rsidP="00371DC5">
      <w:pPr>
        <w:tabs>
          <w:tab w:val="left" w:pos="3987"/>
        </w:tabs>
        <w:rPr>
          <w:lang w:val="fr-FR"/>
        </w:rPr>
      </w:pPr>
    </w:p>
    <w:p w:rsidR="00A20346" w:rsidRPr="00B6300C" w:rsidRDefault="00A20346" w:rsidP="00371DC5">
      <w:pPr>
        <w:tabs>
          <w:tab w:val="left" w:pos="3987"/>
        </w:tabs>
        <w:rPr>
          <w:lang w:val="fr-FR"/>
        </w:rPr>
      </w:pPr>
    </w:p>
    <w:p w:rsidR="006C0554" w:rsidRPr="006C0554" w:rsidRDefault="006C0554" w:rsidP="00B2383C">
      <w:pPr>
        <w:pStyle w:val="AnsmannFlietext"/>
      </w:pPr>
    </w:p>
    <w:sectPr w:rsidR="006C0554" w:rsidRPr="006C0554" w:rsidSect="00BF2493">
      <w:type w:val="continuous"/>
      <w:pgSz w:w="11900" w:h="16840"/>
      <w:pgMar w:top="1417" w:right="84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54" w:rsidRDefault="00A14254" w:rsidP="001C1F18">
      <w:r>
        <w:separator/>
      </w:r>
    </w:p>
  </w:endnote>
  <w:endnote w:type="continuationSeparator" w:id="1">
    <w:p w:rsidR="00A14254" w:rsidRDefault="00A14254" w:rsidP="001C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STAR PRO Light">
    <w:charset w:val="00"/>
    <w:family w:val="auto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9" w:rsidRDefault="006C7E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DF" w:rsidRDefault="00FC142F">
    <w:pPr>
      <w:pStyle w:val="Pieddepag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4098" type="#_x0000_t202" style="position:absolute;margin-left:342pt;margin-top:11.6pt;width:261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" filled="f" stroked="f">
          <v:textbox>
            <w:txbxContent>
              <w:p w:rsidR="004B40DF" w:rsidRPr="00382BF8" w:rsidRDefault="004B40DF">
                <w:pPr>
                  <w:rPr>
                    <w:rFonts w:cs="Arial"/>
                    <w:sz w:val="44"/>
                    <w:szCs w:val="44"/>
                  </w:rPr>
                </w:pPr>
                <w:r w:rsidRPr="00382BF8">
                  <w:rPr>
                    <w:rFonts w:cs="Arial"/>
                    <w:sz w:val="44"/>
                    <w:szCs w:val="44"/>
                  </w:rPr>
                  <w:t>www.</w:t>
                </w:r>
                <w:r>
                  <w:rPr>
                    <w:rFonts w:cs="Arial"/>
                    <w:sz w:val="44"/>
                    <w:szCs w:val="44"/>
                  </w:rPr>
                  <w:t>hycell</w:t>
                </w:r>
                <w:r w:rsidRPr="00382BF8">
                  <w:rPr>
                    <w:rFonts w:cs="Arial"/>
                    <w:sz w:val="44"/>
                    <w:szCs w:val="44"/>
                  </w:rPr>
                  <w:t>.de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line id="Gerade Verbindung 18" o:spid="_x0000_s4097" style="position:absolute;z-index:251661312;visibility:visible" from="-1in,16.3pt" to="53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" strokecolor="black [3213]" strokeweight="1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9" w:rsidRDefault="006C7E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54" w:rsidRDefault="00A14254" w:rsidP="001C1F18">
      <w:r>
        <w:separator/>
      </w:r>
    </w:p>
  </w:footnote>
  <w:footnote w:type="continuationSeparator" w:id="1">
    <w:p w:rsidR="00A14254" w:rsidRDefault="00A14254" w:rsidP="001C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9" w:rsidRDefault="006C7E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DF" w:rsidRDefault="00FC142F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4100" type="#_x0000_t202" style="position:absolute;margin-left:-36pt;margin-top:39pt;width:4in;height:29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" filled="f" stroked="f">
          <v:textbox>
            <w:txbxContent>
              <w:p w:rsidR="004B40DF" w:rsidRPr="00462C76" w:rsidRDefault="004B40DF" w:rsidP="00371DC5">
                <w:pPr>
                  <w:rPr>
                    <w:rFonts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  <w:t>HYCELL</w:t>
                </w:r>
                <w:r w:rsidR="006C7E09">
                  <w:rPr>
                    <w:rFonts w:cs="Arial"/>
                    <w:color w:val="FFFFFF" w:themeColor="background1"/>
                    <w:sz w:val="20"/>
                    <w:szCs w:val="20"/>
                  </w:rPr>
                  <w:t>INFORMATION PRODUIT</w:t>
                </w:r>
              </w:p>
            </w:txbxContent>
          </v:textbox>
        </v:shape>
      </w:pict>
    </w:r>
    <w:r w:rsidR="004B40DF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-227118</wp:posOffset>
          </wp:positionV>
          <wp:extent cx="2174028" cy="519651"/>
          <wp:effectExtent l="0" t="0" r="10795" b="0"/>
          <wp:wrapNone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Cell_rot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028" cy="519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pict>
        <v:rect id="Rechteck 1" o:spid="_x0000_s4099" style="position:absolute;margin-left:-1in;margin-top:35.45pt;width:603pt;height:23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9" w:rsidRDefault="006C7E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E6B"/>
    <w:multiLevelType w:val="hybridMultilevel"/>
    <w:tmpl w:val="E79CD2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06205"/>
    <w:multiLevelType w:val="hybridMultilevel"/>
    <w:tmpl w:val="66F4F992"/>
    <w:lvl w:ilvl="0" w:tplc="0407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D1270FA"/>
    <w:multiLevelType w:val="hybridMultilevel"/>
    <w:tmpl w:val="CC3A86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1BE"/>
    <w:multiLevelType w:val="hybridMultilevel"/>
    <w:tmpl w:val="89668062"/>
    <w:lvl w:ilvl="0" w:tplc="9694348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5DA"/>
    <w:multiLevelType w:val="hybridMultilevel"/>
    <w:tmpl w:val="ABB4AEEA"/>
    <w:lvl w:ilvl="0" w:tplc="0407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7C178C5"/>
    <w:multiLevelType w:val="hybridMultilevel"/>
    <w:tmpl w:val="5B44A0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28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F18"/>
    <w:rsid w:val="00037846"/>
    <w:rsid w:val="000444C6"/>
    <w:rsid w:val="000720E3"/>
    <w:rsid w:val="00097D87"/>
    <w:rsid w:val="0011545D"/>
    <w:rsid w:val="00121C8D"/>
    <w:rsid w:val="00122598"/>
    <w:rsid w:val="00127554"/>
    <w:rsid w:val="00140370"/>
    <w:rsid w:val="00147AA6"/>
    <w:rsid w:val="00186539"/>
    <w:rsid w:val="00196474"/>
    <w:rsid w:val="001A51D0"/>
    <w:rsid w:val="001C1F18"/>
    <w:rsid w:val="001D2BAA"/>
    <w:rsid w:val="00234E90"/>
    <w:rsid w:val="002377F8"/>
    <w:rsid w:val="00265196"/>
    <w:rsid w:val="00274240"/>
    <w:rsid w:val="00275869"/>
    <w:rsid w:val="00283E3C"/>
    <w:rsid w:val="002D5CD8"/>
    <w:rsid w:val="002E644F"/>
    <w:rsid w:val="002F0E6D"/>
    <w:rsid w:val="002F5784"/>
    <w:rsid w:val="00304B81"/>
    <w:rsid w:val="003201AC"/>
    <w:rsid w:val="00336895"/>
    <w:rsid w:val="00337273"/>
    <w:rsid w:val="00341787"/>
    <w:rsid w:val="00346606"/>
    <w:rsid w:val="0035093A"/>
    <w:rsid w:val="00356DEA"/>
    <w:rsid w:val="0036318E"/>
    <w:rsid w:val="00371DC5"/>
    <w:rsid w:val="00380427"/>
    <w:rsid w:val="00382BF8"/>
    <w:rsid w:val="003C489D"/>
    <w:rsid w:val="00430523"/>
    <w:rsid w:val="0045131C"/>
    <w:rsid w:val="004577A4"/>
    <w:rsid w:val="00462C76"/>
    <w:rsid w:val="00481A50"/>
    <w:rsid w:val="00496819"/>
    <w:rsid w:val="004B40DF"/>
    <w:rsid w:val="004D0A34"/>
    <w:rsid w:val="004D2A94"/>
    <w:rsid w:val="00501372"/>
    <w:rsid w:val="005045B9"/>
    <w:rsid w:val="005413F8"/>
    <w:rsid w:val="00551330"/>
    <w:rsid w:val="00566505"/>
    <w:rsid w:val="00576D45"/>
    <w:rsid w:val="00593F5F"/>
    <w:rsid w:val="005B579A"/>
    <w:rsid w:val="0060144A"/>
    <w:rsid w:val="00601CDD"/>
    <w:rsid w:val="00605D88"/>
    <w:rsid w:val="00641490"/>
    <w:rsid w:val="00652C16"/>
    <w:rsid w:val="006547D7"/>
    <w:rsid w:val="00664F8E"/>
    <w:rsid w:val="006A4907"/>
    <w:rsid w:val="006C0554"/>
    <w:rsid w:val="006C7E09"/>
    <w:rsid w:val="006D1AFA"/>
    <w:rsid w:val="00715535"/>
    <w:rsid w:val="0073406D"/>
    <w:rsid w:val="00737D5A"/>
    <w:rsid w:val="007821E4"/>
    <w:rsid w:val="00782ED5"/>
    <w:rsid w:val="007926E8"/>
    <w:rsid w:val="007928DE"/>
    <w:rsid w:val="007B451F"/>
    <w:rsid w:val="007C6930"/>
    <w:rsid w:val="007D736D"/>
    <w:rsid w:val="007E27BA"/>
    <w:rsid w:val="008072D1"/>
    <w:rsid w:val="00840EFA"/>
    <w:rsid w:val="00862936"/>
    <w:rsid w:val="008849A9"/>
    <w:rsid w:val="00891633"/>
    <w:rsid w:val="008A3D34"/>
    <w:rsid w:val="008B060D"/>
    <w:rsid w:val="008D279E"/>
    <w:rsid w:val="0093700F"/>
    <w:rsid w:val="00994C58"/>
    <w:rsid w:val="009A49C2"/>
    <w:rsid w:val="009B35F7"/>
    <w:rsid w:val="009C440A"/>
    <w:rsid w:val="009D4FA4"/>
    <w:rsid w:val="00A07E78"/>
    <w:rsid w:val="00A14254"/>
    <w:rsid w:val="00A20346"/>
    <w:rsid w:val="00A217DF"/>
    <w:rsid w:val="00A3355E"/>
    <w:rsid w:val="00A4378C"/>
    <w:rsid w:val="00A57CF2"/>
    <w:rsid w:val="00A77D88"/>
    <w:rsid w:val="00A92AE9"/>
    <w:rsid w:val="00AA6014"/>
    <w:rsid w:val="00AB1765"/>
    <w:rsid w:val="00AB697C"/>
    <w:rsid w:val="00AC1BEB"/>
    <w:rsid w:val="00AC56F9"/>
    <w:rsid w:val="00B07FA3"/>
    <w:rsid w:val="00B2383C"/>
    <w:rsid w:val="00B34E21"/>
    <w:rsid w:val="00B44185"/>
    <w:rsid w:val="00B6300C"/>
    <w:rsid w:val="00B6483E"/>
    <w:rsid w:val="00B82D65"/>
    <w:rsid w:val="00B9593D"/>
    <w:rsid w:val="00B964EB"/>
    <w:rsid w:val="00BC73E3"/>
    <w:rsid w:val="00BF2493"/>
    <w:rsid w:val="00C16F18"/>
    <w:rsid w:val="00C3406A"/>
    <w:rsid w:val="00C37FA6"/>
    <w:rsid w:val="00C43A33"/>
    <w:rsid w:val="00C57A88"/>
    <w:rsid w:val="00C766CF"/>
    <w:rsid w:val="00C8375A"/>
    <w:rsid w:val="00CB6039"/>
    <w:rsid w:val="00CC17C5"/>
    <w:rsid w:val="00CD08AF"/>
    <w:rsid w:val="00CF2080"/>
    <w:rsid w:val="00CF34CC"/>
    <w:rsid w:val="00D007D3"/>
    <w:rsid w:val="00D25C44"/>
    <w:rsid w:val="00D30DBA"/>
    <w:rsid w:val="00D3476E"/>
    <w:rsid w:val="00D5032A"/>
    <w:rsid w:val="00D757E5"/>
    <w:rsid w:val="00D82E63"/>
    <w:rsid w:val="00DD19F7"/>
    <w:rsid w:val="00DD4ECC"/>
    <w:rsid w:val="00DE18CA"/>
    <w:rsid w:val="00E01961"/>
    <w:rsid w:val="00E41637"/>
    <w:rsid w:val="00E674BF"/>
    <w:rsid w:val="00EA59CB"/>
    <w:rsid w:val="00EB0E77"/>
    <w:rsid w:val="00ED27F1"/>
    <w:rsid w:val="00EF425F"/>
    <w:rsid w:val="00F64562"/>
    <w:rsid w:val="00F76FB0"/>
    <w:rsid w:val="00F810CB"/>
    <w:rsid w:val="00F95B33"/>
    <w:rsid w:val="00FC142F"/>
    <w:rsid w:val="00FD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F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F18"/>
  </w:style>
  <w:style w:type="paragraph" w:styleId="Pieddepage">
    <w:name w:val="footer"/>
    <w:basedOn w:val="Normal"/>
    <w:link w:val="PieddepageCar"/>
    <w:uiPriority w:val="99"/>
    <w:unhideWhenUsed/>
    <w:rsid w:val="001C1F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F18"/>
  </w:style>
  <w:style w:type="paragraph" w:styleId="Sansinterligne">
    <w:name w:val="No Spacing"/>
    <w:link w:val="SansinterligneCar"/>
    <w:qFormat/>
    <w:rsid w:val="001C1F18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1C1F18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79A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5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4E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7DF"/>
    <w:rPr>
      <w:color w:val="0000FF" w:themeColor="hyperlink"/>
      <w:u w:val="single"/>
    </w:rPr>
  </w:style>
  <w:style w:type="character" w:customStyle="1" w:styleId="a-list-item">
    <w:name w:val="a-list-item"/>
    <w:basedOn w:val="Policepardfaut"/>
    <w:rsid w:val="00346606"/>
  </w:style>
  <w:style w:type="paragraph" w:customStyle="1" w:styleId="Ansmannberschrift">
    <w:name w:val="Ansmann Überschrift"/>
    <w:basedOn w:val="Normal"/>
    <w:qFormat/>
    <w:rsid w:val="00C43A33"/>
    <w:pPr>
      <w:autoSpaceDE w:val="0"/>
      <w:autoSpaceDN w:val="0"/>
      <w:adjustRightInd w:val="0"/>
      <w:spacing w:line="360" w:lineRule="auto"/>
      <w:ind w:left="-567"/>
    </w:pPr>
    <w:rPr>
      <w:rFonts w:cs="Arial"/>
      <w:b/>
      <w:sz w:val="18"/>
      <w:szCs w:val="18"/>
    </w:rPr>
  </w:style>
  <w:style w:type="paragraph" w:customStyle="1" w:styleId="AnsmannFlietext">
    <w:name w:val="Ansmann Fließtext"/>
    <w:basedOn w:val="Normal"/>
    <w:qFormat/>
    <w:rsid w:val="00C43A33"/>
    <w:pPr>
      <w:ind w:left="-567"/>
    </w:pPr>
    <w:rPr>
      <w:sz w:val="18"/>
      <w:szCs w:val="18"/>
    </w:rPr>
  </w:style>
  <w:style w:type="paragraph" w:customStyle="1" w:styleId="AnsmannStichpunkte">
    <w:name w:val="Ansmann Stichpunkte"/>
    <w:basedOn w:val="Paragraphedeliste"/>
    <w:qFormat/>
    <w:rsid w:val="00A20346"/>
    <w:pPr>
      <w:ind w:left="-284" w:hanging="218"/>
    </w:pPr>
    <w:rPr>
      <w:sz w:val="18"/>
      <w:szCs w:val="18"/>
    </w:rPr>
  </w:style>
  <w:style w:type="paragraph" w:customStyle="1" w:styleId="Default">
    <w:name w:val="Default"/>
    <w:rsid w:val="00337273"/>
    <w:pPr>
      <w:autoSpaceDE w:val="0"/>
      <w:autoSpaceDN w:val="0"/>
      <w:adjustRightInd w:val="0"/>
    </w:pPr>
    <w:rPr>
      <w:rFonts w:ascii="TSTAR PRO Light" w:hAnsi="TSTAR PRO Light" w:cs="TSTAR PRO Light"/>
      <w:color w:val="000000"/>
    </w:rPr>
  </w:style>
  <w:style w:type="paragraph" w:customStyle="1" w:styleId="Pa4">
    <w:name w:val="Pa4"/>
    <w:basedOn w:val="Default"/>
    <w:next w:val="Default"/>
    <w:uiPriority w:val="99"/>
    <w:rsid w:val="00D25C44"/>
    <w:pPr>
      <w:spacing w:line="15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CF633-9A24-495E-9E84-DAA4AEF7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ANSMANN AG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Vogt</dc:creator>
  <cp:lastModifiedBy>Françoise DA SILVA</cp:lastModifiedBy>
  <cp:revision>2</cp:revision>
  <cp:lastPrinted>2014-09-26T13:39:00Z</cp:lastPrinted>
  <dcterms:created xsi:type="dcterms:W3CDTF">2015-12-16T14:17:00Z</dcterms:created>
  <dcterms:modified xsi:type="dcterms:W3CDTF">2015-12-16T14:17:00Z</dcterms:modified>
</cp:coreProperties>
</file>